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99DA"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We start with a quote from Martin Luther today, "I heard a nightingale singing very sweetly near a pond full of frogs, who by their croaking … tried to silence the bird; </w:t>
      </w:r>
      <w:proofErr w:type="gramStart"/>
      <w:r w:rsidRPr="00941CE7">
        <w:rPr>
          <w:rFonts w:ascii="Times New Roman" w:hAnsi="Times New Roman" w:cs="Times New Roman"/>
          <w:kern w:val="0"/>
        </w:rPr>
        <w:t>likewise</w:t>
      </w:r>
      <w:proofErr w:type="gramEnd"/>
      <w:r w:rsidRPr="00941CE7">
        <w:rPr>
          <w:rFonts w:ascii="Times New Roman" w:hAnsi="Times New Roman" w:cs="Times New Roman"/>
          <w:kern w:val="0"/>
        </w:rPr>
        <w:t xml:space="preserve"> Jesus is like the nightingale and false teachers are like the frogs trying to silence Him." </w:t>
      </w:r>
    </w:p>
    <w:p w14:paraId="22032BB8"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EB0FE6B"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If you were planning a special dinner party - a birthday, anniversary, Pluto is a planet again party - what kind of party would you plan?  Where would you hold it? (In-N-</w:t>
      </w:r>
      <w:proofErr w:type="gramStart"/>
      <w:r w:rsidRPr="00941CE7">
        <w:rPr>
          <w:rFonts w:ascii="Times New Roman" w:hAnsi="Times New Roman" w:cs="Times New Roman"/>
          <w:kern w:val="0"/>
        </w:rPr>
        <w:t>Out)  What</w:t>
      </w:r>
      <w:proofErr w:type="gramEnd"/>
      <w:r w:rsidRPr="00941CE7">
        <w:rPr>
          <w:rFonts w:ascii="Times New Roman" w:hAnsi="Times New Roman" w:cs="Times New Roman"/>
          <w:kern w:val="0"/>
        </w:rPr>
        <w:t xml:space="preserve"> kind of food would you serve (Double, Double, Animal Protein Style), any special decorations (those cool In-N-Out hats) and now for the big question - who would you invite (you plus your friends)?  </w:t>
      </w:r>
    </w:p>
    <w:p w14:paraId="171D4124"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858B5B4"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Have you ever thought about what your parties say about you?  If you throw big parties at the pool or beach - fancy parties at a hotel - small, intimate parties at your house - and the kind of food you serve and the decorations - there is a certain psychological study someone could do and figure out your personality.  Whenever I read the Gospel - I know that Jesus can see right through me - and it is both comforting and scary at the same time.</w:t>
      </w:r>
    </w:p>
    <w:p w14:paraId="5E3F99FF"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 </w:t>
      </w:r>
    </w:p>
    <w:p w14:paraId="4903C32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A long, long time ago, Nancy and I were on internship at a church in California.  We were invited to a lot of different dinners with families.  One at a fancy Italian restaurant in Los Gatos where I had to wear a tie, another at a deli where Steve Wozniak, co-founder of Apple, was on the other side of the room, several dinners at Shakey's Pizza (a member owned it), and even one on a mountaintop winery while Ray Charles and his band gave a concert and a homecooked Lebanese dinner.  One of the most memorable was dinner at Mike and Kris' house where they served an artichoke as an appetizer and I had no idea how to eat it. </w:t>
      </w:r>
    </w:p>
    <w:p w14:paraId="306257C8"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47CE585E"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It didn't take long for us to </w:t>
      </w:r>
      <w:proofErr w:type="gramStart"/>
      <w:r w:rsidRPr="00941CE7">
        <w:rPr>
          <w:rFonts w:ascii="Times New Roman" w:hAnsi="Times New Roman" w:cs="Times New Roman"/>
          <w:kern w:val="0"/>
        </w:rPr>
        <w:t>figure</w:t>
      </w:r>
      <w:proofErr w:type="gramEnd"/>
      <w:r w:rsidRPr="00941CE7">
        <w:rPr>
          <w:rFonts w:ascii="Times New Roman" w:hAnsi="Times New Roman" w:cs="Times New Roman"/>
          <w:kern w:val="0"/>
        </w:rPr>
        <w:t xml:space="preserve"> some basic things about each of these families.  Some treated us like professional colleagues, some like </w:t>
      </w:r>
      <w:proofErr w:type="gramStart"/>
      <w:r w:rsidRPr="00941CE7">
        <w:rPr>
          <w:rFonts w:ascii="Times New Roman" w:hAnsi="Times New Roman" w:cs="Times New Roman"/>
          <w:kern w:val="0"/>
        </w:rPr>
        <w:t>out of town</w:t>
      </w:r>
      <w:proofErr w:type="gramEnd"/>
      <w:r w:rsidRPr="00941CE7">
        <w:rPr>
          <w:rFonts w:ascii="Times New Roman" w:hAnsi="Times New Roman" w:cs="Times New Roman"/>
          <w:kern w:val="0"/>
        </w:rPr>
        <w:t xml:space="preserve"> guests, some like friends and some like family.  We also learned that some put on a show because the next time we went to their house it was nothing like the first time.  Each of us has a signature way that we live.</w:t>
      </w:r>
    </w:p>
    <w:p w14:paraId="5220D74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0EFA36C"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On the surface, our Gospel lessons </w:t>
      </w:r>
      <w:proofErr w:type="gramStart"/>
      <w:r w:rsidRPr="00941CE7">
        <w:rPr>
          <w:rFonts w:ascii="Times New Roman" w:hAnsi="Times New Roman" w:cs="Times New Roman"/>
          <w:kern w:val="0"/>
        </w:rPr>
        <w:t>seems</w:t>
      </w:r>
      <w:proofErr w:type="gramEnd"/>
      <w:r w:rsidRPr="00941CE7">
        <w:rPr>
          <w:rFonts w:ascii="Times New Roman" w:hAnsi="Times New Roman" w:cs="Times New Roman"/>
          <w:kern w:val="0"/>
        </w:rPr>
        <w:t xml:space="preserve"> to be a lesson in social and table etiquette.  The best way to attain a place of honor is to take a lower place than you deserve so when folks notice how humble you are - they make a big deal out of escorting you to the head table.  That is genius.  But Jesus isn't the kind of guy who cares about where He sits - in fact, if He came to our house for Thanksgiving dinner - He would probably choose to sit at the kid's table.  So why all the advice about who to invite and where to sit?</w:t>
      </w:r>
    </w:p>
    <w:p w14:paraId="145D3DE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81C8E53"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There are these guys who go all over the world playing games - it's called </w:t>
      </w:r>
      <w:proofErr w:type="spellStart"/>
      <w:r w:rsidRPr="00941CE7">
        <w:rPr>
          <w:rFonts w:ascii="Times New Roman" w:hAnsi="Times New Roman" w:cs="Times New Roman"/>
          <w:kern w:val="0"/>
        </w:rPr>
        <w:t>JetLag</w:t>
      </w:r>
      <w:proofErr w:type="spellEnd"/>
      <w:r w:rsidRPr="00941CE7">
        <w:rPr>
          <w:rFonts w:ascii="Times New Roman" w:hAnsi="Times New Roman" w:cs="Times New Roman"/>
          <w:kern w:val="0"/>
        </w:rPr>
        <w:t xml:space="preserve">.  They go to a particular country, divide up into teams - and </w:t>
      </w:r>
      <w:proofErr w:type="gramStart"/>
      <w:r w:rsidRPr="00941CE7">
        <w:rPr>
          <w:rFonts w:ascii="Times New Roman" w:hAnsi="Times New Roman" w:cs="Times New Roman"/>
          <w:kern w:val="0"/>
        </w:rPr>
        <w:t>have to</w:t>
      </w:r>
      <w:proofErr w:type="gramEnd"/>
      <w:r w:rsidRPr="00941CE7">
        <w:rPr>
          <w:rFonts w:ascii="Times New Roman" w:hAnsi="Times New Roman" w:cs="Times New Roman"/>
          <w:kern w:val="0"/>
        </w:rPr>
        <w:t xml:space="preserve"> get from where they are to where they are going - but along the way there are all sorts of rules and penalties and contests.  What appears to be the fastest way isn't.  Most of the entertainment comes when they try to out think the other team using the old, "they think we are going to do this, but we know they know we think we're going to do this - so we will do this - unless they also knew we weren't going to do the first thing and figured out we would do the second thing..." - sometimes they win, sometimes they lose.  It's like having someone give you directions to the airport using riddles.  If you ever got to a party, </w:t>
      </w:r>
      <w:proofErr w:type="gramStart"/>
      <w:r w:rsidRPr="00941CE7">
        <w:rPr>
          <w:rFonts w:ascii="Times New Roman" w:hAnsi="Times New Roman" w:cs="Times New Roman"/>
          <w:kern w:val="0"/>
        </w:rPr>
        <w:t>sat</w:t>
      </w:r>
      <w:proofErr w:type="gramEnd"/>
      <w:r w:rsidRPr="00941CE7">
        <w:rPr>
          <w:rFonts w:ascii="Times New Roman" w:hAnsi="Times New Roman" w:cs="Times New Roman"/>
          <w:kern w:val="0"/>
        </w:rPr>
        <w:t xml:space="preserve"> as far away from the host with great expectation and no one noticed or called you up </w:t>
      </w:r>
      <w:proofErr w:type="gramStart"/>
      <w:r w:rsidRPr="00941CE7">
        <w:rPr>
          <w:rFonts w:ascii="Times New Roman" w:hAnsi="Times New Roman" w:cs="Times New Roman"/>
          <w:kern w:val="0"/>
        </w:rPr>
        <w:t>to</w:t>
      </w:r>
      <w:proofErr w:type="gramEnd"/>
      <w:r w:rsidRPr="00941CE7">
        <w:rPr>
          <w:rFonts w:ascii="Times New Roman" w:hAnsi="Times New Roman" w:cs="Times New Roman"/>
          <w:kern w:val="0"/>
        </w:rPr>
        <w:t xml:space="preserve"> the front table - you know what I'm talking about.</w:t>
      </w:r>
    </w:p>
    <w:p w14:paraId="5A8CE3F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A123E1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lastRenderedPageBreak/>
        <w:t xml:space="preserve">Jesus is not giving us one of those hacks to get front row seats at big events.  He is saying He knows what we're </w:t>
      </w:r>
      <w:proofErr w:type="gramStart"/>
      <w:r w:rsidRPr="00941CE7">
        <w:rPr>
          <w:rFonts w:ascii="Times New Roman" w:hAnsi="Times New Roman" w:cs="Times New Roman"/>
          <w:kern w:val="0"/>
        </w:rPr>
        <w:t>thinking</w:t>
      </w:r>
      <w:proofErr w:type="gramEnd"/>
      <w:r w:rsidRPr="00941CE7">
        <w:rPr>
          <w:rFonts w:ascii="Times New Roman" w:hAnsi="Times New Roman" w:cs="Times New Roman"/>
          <w:kern w:val="0"/>
        </w:rPr>
        <w:t xml:space="preserve"> and we can't fool Him because He's a million steps ahead of us.  Jesus is calling us out because we aren't always honest about why we do things.</w:t>
      </w:r>
    </w:p>
    <w:p w14:paraId="58E4DD82"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F12A64E"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In the 2nd part of the reading, Jesus gives advice on who to invite to our dinner party.  While inviting the poor and the sick to dinner is a Gospely thing to do - I'm guessing a lot of our friends, if they knew who else was coming, might decline an invitation because when you can't smell the food - because you can smell the person next to you (and it's not their cologne or perfume) or they are coughing and bleeding all over the food - it's not much of a party.  Unless - and this is a big deal - they understand why we are doing what we are </w:t>
      </w:r>
      <w:proofErr w:type="gramStart"/>
      <w:r w:rsidRPr="00941CE7">
        <w:rPr>
          <w:rFonts w:ascii="Times New Roman" w:hAnsi="Times New Roman" w:cs="Times New Roman"/>
          <w:kern w:val="0"/>
        </w:rPr>
        <w:t>doing</w:t>
      </w:r>
      <w:proofErr w:type="gramEnd"/>
      <w:r w:rsidRPr="00941CE7">
        <w:rPr>
          <w:rFonts w:ascii="Times New Roman" w:hAnsi="Times New Roman" w:cs="Times New Roman"/>
          <w:kern w:val="0"/>
        </w:rPr>
        <w:t xml:space="preserve"> and they are </w:t>
      </w:r>
      <w:proofErr w:type="gramStart"/>
      <w:r w:rsidRPr="00941CE7">
        <w:rPr>
          <w:rFonts w:ascii="Times New Roman" w:hAnsi="Times New Roman" w:cs="Times New Roman"/>
          <w:kern w:val="0"/>
        </w:rPr>
        <w:t>all-in</w:t>
      </w:r>
      <w:proofErr w:type="gramEnd"/>
      <w:r w:rsidRPr="00941CE7">
        <w:rPr>
          <w:rFonts w:ascii="Times New Roman" w:hAnsi="Times New Roman" w:cs="Times New Roman"/>
          <w:kern w:val="0"/>
        </w:rPr>
        <w:t xml:space="preserve"> when it comes to taking care of people who can't take care of themselves.  And when there aren't any social influencers or media types in attendance - that's how you find out where people's hearts are.</w:t>
      </w:r>
    </w:p>
    <w:p w14:paraId="6982F59F"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015B531"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So much of our "good deeds" are done for the wrong reasons.  I'm glad companies do good things for people who can't afford - or don't usually have access - to what they need.  But when you look a little deeper, you realize it's just smoke and mirrors.  </w:t>
      </w:r>
      <w:proofErr w:type="gramStart"/>
      <w:r w:rsidRPr="00941CE7">
        <w:rPr>
          <w:rFonts w:ascii="Times New Roman" w:hAnsi="Times New Roman" w:cs="Times New Roman"/>
          <w:kern w:val="0"/>
        </w:rPr>
        <w:t>A lot</w:t>
      </w:r>
      <w:proofErr w:type="gramEnd"/>
      <w:r w:rsidRPr="00941CE7">
        <w:rPr>
          <w:rFonts w:ascii="Times New Roman" w:hAnsi="Times New Roman" w:cs="Times New Roman"/>
          <w:kern w:val="0"/>
        </w:rPr>
        <w:t xml:space="preserve"> of the time the company doesn't care about the poor or needy - but some ad </w:t>
      </w:r>
      <w:proofErr w:type="gramStart"/>
      <w:r w:rsidRPr="00941CE7">
        <w:rPr>
          <w:rFonts w:ascii="Times New Roman" w:hAnsi="Times New Roman" w:cs="Times New Roman"/>
          <w:kern w:val="0"/>
        </w:rPr>
        <w:t>agency</w:t>
      </w:r>
      <w:proofErr w:type="gramEnd"/>
      <w:r w:rsidRPr="00941CE7">
        <w:rPr>
          <w:rFonts w:ascii="Times New Roman" w:hAnsi="Times New Roman" w:cs="Times New Roman"/>
          <w:kern w:val="0"/>
        </w:rPr>
        <w:t xml:space="preserve"> said they could increase profits by doing something they should have been doing all along.  This is called Corporate Social Responsibility - and there are three primary ways they do CSR: Altruistic, Strategic and Ethical.  Two are all about the company's profits - one is about doing the right thing for the right reason.  Guess which two most corporations choose?  There is a reason Jesus said, "</w:t>
      </w:r>
      <w:r w:rsidRPr="00941CE7">
        <w:rPr>
          <w:rFonts w:ascii="Times New Roman" w:hAnsi="Times New Roman" w:cs="Times New Roman"/>
          <w:i/>
          <w:iCs/>
          <w:kern w:val="0"/>
        </w:rPr>
        <w:t>don't let your left hand know what your right hand is doing when you are doing good</w:t>
      </w:r>
      <w:r w:rsidRPr="00941CE7">
        <w:rPr>
          <w:rFonts w:ascii="Times New Roman" w:hAnsi="Times New Roman" w:cs="Times New Roman"/>
          <w:kern w:val="0"/>
        </w:rPr>
        <w:t xml:space="preserve">..."    </w:t>
      </w:r>
    </w:p>
    <w:p w14:paraId="3BD5103D"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77DCBC2A"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It isn't much different for us who aren't corporations.  One of the terms people love to use today is: self-care.  There is no doubt we need to take care of ourselves - but some people use this as an excuse to be totally self-centered and want people to support and encourage them to buy that new private jet and the house on Maui because they deserve it after all they've been through.  I recently listened to a woman complain her family didn't understand her need to have a $350 mani-pedi every month - and while it meant the family had to cut the food budget - she didn't see how she could live without it.  There is so much more going on there than her self-care.</w:t>
      </w:r>
    </w:p>
    <w:p w14:paraId="6A2B8673"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22D1D8E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I don't respect a lot of the people in Hollywood and the entertainment industry - but there are a few.  Jon Bon Jovi can be found washing dishes at his JBJ Soul Kitchen which also serves the needy and forgotten on the streets of New York.  Steve Buscemi was a NYC firefighter before he became an actor. The day after 9/11 he went back to his old firehouse and volunteered to work </w:t>
      </w:r>
      <w:proofErr w:type="gramStart"/>
      <w:r w:rsidRPr="00941CE7">
        <w:rPr>
          <w:rFonts w:ascii="Times New Roman" w:hAnsi="Times New Roman" w:cs="Times New Roman"/>
          <w:kern w:val="0"/>
        </w:rPr>
        <w:t>12 hour</w:t>
      </w:r>
      <w:proofErr w:type="gramEnd"/>
      <w:r w:rsidRPr="00941CE7">
        <w:rPr>
          <w:rFonts w:ascii="Times New Roman" w:hAnsi="Times New Roman" w:cs="Times New Roman"/>
          <w:kern w:val="0"/>
        </w:rPr>
        <w:t xml:space="preserve"> shifts helping search through the rubble.  When someone does something without a camera crew following them around - that's important to me.</w:t>
      </w:r>
    </w:p>
    <w:p w14:paraId="677AB15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8F242E0"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And if we want to get a little more personal - think about the things we say and why we say them. We hide things we don't want people to know about us - we say things to make ourselves seem more important - we pretend we aren't afraid - we tell people our family or our church or God is the most important thing in the world.  Which is why when we're hosting a party - we invite people who either know our secrets - or we know their secrets - and we talk about doing good things - and talk loud enough so people hear us say we are going to do good things.  Ten frogs are sitting on a log in a stream.  One frog announces he is going to jump into the water. The </w:t>
      </w:r>
      <w:r w:rsidRPr="00941CE7">
        <w:rPr>
          <w:rFonts w:ascii="Times New Roman" w:hAnsi="Times New Roman" w:cs="Times New Roman"/>
          <w:kern w:val="0"/>
        </w:rPr>
        <w:lastRenderedPageBreak/>
        <w:t xml:space="preserve">other nine agree.  How many frogs are left on the log?  Somewhere between none and ten - because there is a big difference between saying you are going to do something and </w:t>
      </w:r>
      <w:proofErr w:type="gramStart"/>
      <w:r w:rsidRPr="00941CE7">
        <w:rPr>
          <w:rFonts w:ascii="Times New Roman" w:hAnsi="Times New Roman" w:cs="Times New Roman"/>
          <w:kern w:val="0"/>
        </w:rPr>
        <w:t>actually doing</w:t>
      </w:r>
      <w:proofErr w:type="gramEnd"/>
      <w:r w:rsidRPr="00941CE7">
        <w:rPr>
          <w:rFonts w:ascii="Times New Roman" w:hAnsi="Times New Roman" w:cs="Times New Roman"/>
          <w:kern w:val="0"/>
        </w:rPr>
        <w:t xml:space="preserve"> it.</w:t>
      </w:r>
    </w:p>
    <w:p w14:paraId="30FC774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078817C"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Have you ever thought about yourself as your own personal PR agent?  The latest term is "curator" - we curate what we want people to know about us and how we want people to see us - like a curator in a museum carefully arranges things so people see what they want them to see.  Something I discovered - it is exhausting trying to make me look good.</w:t>
      </w:r>
    </w:p>
    <w:p w14:paraId="0A0C4FB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155AAE8B"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The Shining is a Jack Nicholson movie from 1980.  Jack has </w:t>
      </w:r>
      <w:proofErr w:type="gramStart"/>
      <w:r w:rsidRPr="00941CE7">
        <w:rPr>
          <w:rFonts w:ascii="Times New Roman" w:hAnsi="Times New Roman" w:cs="Times New Roman"/>
          <w:kern w:val="0"/>
        </w:rPr>
        <w:t>writers</w:t>
      </w:r>
      <w:proofErr w:type="gramEnd"/>
      <w:r w:rsidRPr="00941CE7">
        <w:rPr>
          <w:rFonts w:ascii="Times New Roman" w:hAnsi="Times New Roman" w:cs="Times New Roman"/>
          <w:kern w:val="0"/>
        </w:rPr>
        <w:t xml:space="preserve"> block - so he moves his family into a hotel that needs a caretaker for the winter.  He winds up becoming a homicidal maniac best known for the scene where he breaks through the bathroom door with an ax and says, "Wendy, I'm home."  The movie is a nightmare thriller from the beginning.  However - someone decided to do a remix which they called, "The Shining - A Romantic Comedy."  You can look it up on YouTube.  By remixing the scenes, changing the music and emphasizing certain things - it comes across as a wonderful love story with a happy ending that Hallmark would be proud to show at Christmas.  The difference between reality and our version of reality.</w:t>
      </w:r>
    </w:p>
    <w:p w14:paraId="52E6D18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 </w:t>
      </w:r>
    </w:p>
    <w:p w14:paraId="7C01095F"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Since I'm on an ancient movie kick - one more - the 2000 film, Almost Famous.  A young reporter gets a gig touring with a famous rock band believing it will catapult him to fame and fortune.  At the end of the </w:t>
      </w:r>
      <w:proofErr w:type="gramStart"/>
      <w:r w:rsidRPr="00941CE7">
        <w:rPr>
          <w:rFonts w:ascii="Times New Roman" w:hAnsi="Times New Roman" w:cs="Times New Roman"/>
          <w:kern w:val="0"/>
        </w:rPr>
        <w:t>movie</w:t>
      </w:r>
      <w:proofErr w:type="gramEnd"/>
      <w:r w:rsidRPr="00941CE7">
        <w:rPr>
          <w:rFonts w:ascii="Times New Roman" w:hAnsi="Times New Roman" w:cs="Times New Roman"/>
          <w:kern w:val="0"/>
        </w:rPr>
        <w:t xml:space="preserve"> he is neither famous nor rich and </w:t>
      </w:r>
      <w:proofErr w:type="gramStart"/>
      <w:r w:rsidRPr="00941CE7">
        <w:rPr>
          <w:rFonts w:ascii="Times New Roman" w:hAnsi="Times New Roman" w:cs="Times New Roman"/>
          <w:kern w:val="0"/>
        </w:rPr>
        <w:t>is confessing</w:t>
      </w:r>
      <w:proofErr w:type="gramEnd"/>
      <w:r w:rsidRPr="00941CE7">
        <w:rPr>
          <w:rFonts w:ascii="Times New Roman" w:hAnsi="Times New Roman" w:cs="Times New Roman"/>
          <w:kern w:val="0"/>
        </w:rPr>
        <w:t xml:space="preserve"> his sins to an older reporter.  He says, "I wanted so badly to be cool - and felt "almost famous" when I was around the band - but in the end I knew I still wasn't cool."  The older writer responds, “look, I’ve met you.  You’re not cool.  But the only true currency in this bankrupt world is what we share with someone else when we’re uncool”</w:t>
      </w:r>
    </w:p>
    <w:p w14:paraId="4ED17FD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6223E89"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Neither Jesus nor I are telling you to go home and invite 20 uncool, bleeding, sickly, lost people to a dinner party.  He's not telling you to give all your money to World Kitchen or River of Life or JBJ Soul Kitchen.  </w:t>
      </w:r>
    </w:p>
    <w:p w14:paraId="7AC5E907"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1589BAE4"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One of the biggest problems with religion is when people use religion to get people to do something they don't want to do - but feel </w:t>
      </w:r>
      <w:proofErr w:type="gramStart"/>
      <w:r w:rsidRPr="00941CE7">
        <w:rPr>
          <w:rFonts w:ascii="Times New Roman" w:hAnsi="Times New Roman" w:cs="Times New Roman"/>
          <w:kern w:val="0"/>
        </w:rPr>
        <w:t>guilted</w:t>
      </w:r>
      <w:proofErr w:type="gramEnd"/>
      <w:r w:rsidRPr="00941CE7">
        <w:rPr>
          <w:rFonts w:ascii="Times New Roman" w:hAnsi="Times New Roman" w:cs="Times New Roman"/>
          <w:kern w:val="0"/>
        </w:rPr>
        <w:t xml:space="preserve"> </w:t>
      </w:r>
      <w:proofErr w:type="gramStart"/>
      <w:r w:rsidRPr="00941CE7">
        <w:rPr>
          <w:rFonts w:ascii="Times New Roman" w:hAnsi="Times New Roman" w:cs="Times New Roman"/>
          <w:kern w:val="0"/>
        </w:rPr>
        <w:t>into</w:t>
      </w:r>
      <w:proofErr w:type="gramEnd"/>
      <w:r w:rsidRPr="00941CE7">
        <w:rPr>
          <w:rFonts w:ascii="Times New Roman" w:hAnsi="Times New Roman" w:cs="Times New Roman"/>
          <w:kern w:val="0"/>
        </w:rPr>
        <w:t xml:space="preserve"> it.  It's called Third Use of the Law - and it happens when someone says, "the poor little third graders are all going to wind up on prison because no one volunteered to teach their Sunday School class" or "If you love Jesus - forward this e-mail and send $19.95 to us for a vial of guaranteed holy water that will cure you of whatever ails you as long as you have enough faith."  And if you don't get better - it's your fault - not enough faith!  See how this works.</w:t>
      </w:r>
    </w:p>
    <w:p w14:paraId="5FD36E5B"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4D3D755F"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Let me give you another way to look at it.  When you get to heaven - Jesus says there will be an amazing banquet waiting for you - and everyone there will know everything about you.  No secrets.  No hidden agendas.  And the person sitting next to you might be Jon Bon Jovi - or it might be the homeless man you see on the way to work picking through the rubbish can looking for something to eat.  It might even be that kid with </w:t>
      </w:r>
      <w:proofErr w:type="gramStart"/>
      <w:r w:rsidRPr="00941CE7">
        <w:rPr>
          <w:rFonts w:ascii="Times New Roman" w:hAnsi="Times New Roman" w:cs="Times New Roman"/>
          <w:kern w:val="0"/>
        </w:rPr>
        <w:t>the</w:t>
      </w:r>
      <w:proofErr w:type="gramEnd"/>
      <w:r w:rsidRPr="00941CE7">
        <w:rPr>
          <w:rFonts w:ascii="Times New Roman" w:hAnsi="Times New Roman" w:cs="Times New Roman"/>
          <w:kern w:val="0"/>
        </w:rPr>
        <w:t xml:space="preserve"> bloated stomach on the late-night commercial for World Vision.  It could be a Raiders fan - or a Yankees fan - or a Republican or Democrat.  And you will know everything about them - no secrets.</w:t>
      </w:r>
    </w:p>
    <w:p w14:paraId="49CC8EF5"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479537DA"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lastRenderedPageBreak/>
        <w:t xml:space="preserve">You will know their story - and they will know yours.  No chance to curate anything.  And where you will find comfort in </w:t>
      </w:r>
      <w:proofErr w:type="spellStart"/>
      <w:r w:rsidRPr="00941CE7">
        <w:rPr>
          <w:rFonts w:ascii="Times New Roman" w:hAnsi="Times New Roman" w:cs="Times New Roman"/>
          <w:kern w:val="0"/>
        </w:rPr>
        <w:t xml:space="preserve">each </w:t>
      </w:r>
      <w:proofErr w:type="gramStart"/>
      <w:r w:rsidRPr="00941CE7">
        <w:rPr>
          <w:rFonts w:ascii="Times New Roman" w:hAnsi="Times New Roman" w:cs="Times New Roman"/>
          <w:kern w:val="0"/>
        </w:rPr>
        <w:t>others</w:t>
      </w:r>
      <w:proofErr w:type="spellEnd"/>
      <w:proofErr w:type="gramEnd"/>
      <w:r w:rsidRPr="00941CE7">
        <w:rPr>
          <w:rFonts w:ascii="Times New Roman" w:hAnsi="Times New Roman" w:cs="Times New Roman"/>
          <w:kern w:val="0"/>
        </w:rPr>
        <w:t xml:space="preserve"> presence is knowing that both of you were forgiven for whatever sins </w:t>
      </w:r>
      <w:proofErr w:type="gramStart"/>
      <w:r w:rsidRPr="00941CE7">
        <w:rPr>
          <w:rFonts w:ascii="Times New Roman" w:hAnsi="Times New Roman" w:cs="Times New Roman"/>
          <w:kern w:val="0"/>
        </w:rPr>
        <w:t>your</w:t>
      </w:r>
      <w:proofErr w:type="gramEnd"/>
      <w:r w:rsidRPr="00941CE7">
        <w:rPr>
          <w:rFonts w:ascii="Times New Roman" w:hAnsi="Times New Roman" w:cs="Times New Roman"/>
          <w:kern w:val="0"/>
        </w:rPr>
        <w:t xml:space="preserve"> committed - you were freed from whatever addictions you suffered with and healed of the diseases and mental health challenges that you fought through.  And none of it will matter.</w:t>
      </w:r>
    </w:p>
    <w:p w14:paraId="428C80C9"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br/>
        <w:t>Here and now - we think it matters.  Why, because we are sinful, selfish people who have an agenda and a curated bio of how we want to be seen and known.  We will do what we are expected to do but we won't like - and people will know we don't like it - but all we care about is they notice we are doing something good.  We'll put some new music and rearrange a few scenes and change the whole theme into a romantic comedy.</w:t>
      </w:r>
    </w:p>
    <w:p w14:paraId="233569A6"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322DBD9"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In heaven, we will realize that at that table in heaven - God's table - we're the ones who are crippled and blind and sick and lost and don't deserve to be there.  We are the prodigal son or daughter.  It is only by God's grace and mercy that we are there.  </w:t>
      </w:r>
    </w:p>
    <w:p w14:paraId="7B58E5CD"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1C74DEBD"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We have nothing to offer God - unless the banquet is a potluck and we bring some green Jell-O with carrot strips or mac and cheese or bean and franks - but no matter how good our recipe is - it's not enough. </w:t>
      </w:r>
    </w:p>
    <w:p w14:paraId="4A91B67A"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3123A8A"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It's not Superman's x-ray vision we have - it's more of an x-ray soul.  And as we look around at those who are at the table with us - we realize that </w:t>
      </w:r>
      <w:proofErr w:type="spellStart"/>
      <w:proofErr w:type="gramStart"/>
      <w:r w:rsidRPr="00941CE7">
        <w:rPr>
          <w:rFonts w:ascii="Times New Roman" w:hAnsi="Times New Roman" w:cs="Times New Roman"/>
          <w:kern w:val="0"/>
        </w:rPr>
        <w:t>them</w:t>
      </w:r>
      <w:proofErr w:type="spellEnd"/>
      <w:proofErr w:type="gramEnd"/>
      <w:r w:rsidRPr="00941CE7">
        <w:rPr>
          <w:rFonts w:ascii="Times New Roman" w:hAnsi="Times New Roman" w:cs="Times New Roman"/>
          <w:kern w:val="0"/>
        </w:rPr>
        <w:t xml:space="preserve"> knowing everything about us is - </w:t>
      </w:r>
      <w:proofErr w:type="gramStart"/>
      <w:r w:rsidRPr="00941CE7">
        <w:rPr>
          <w:rFonts w:ascii="Times New Roman" w:hAnsi="Times New Roman" w:cs="Times New Roman"/>
          <w:kern w:val="0"/>
        </w:rPr>
        <w:t>actually okay</w:t>
      </w:r>
      <w:proofErr w:type="gramEnd"/>
      <w:r w:rsidRPr="00941CE7">
        <w:rPr>
          <w:rFonts w:ascii="Times New Roman" w:hAnsi="Times New Roman" w:cs="Times New Roman"/>
          <w:kern w:val="0"/>
        </w:rPr>
        <w:t xml:space="preserve">.  We don't have to pretend.  We don't have to curate anything.  We can just be us.  And we - maybe for the first time - see in them things we never saw </w:t>
      </w:r>
      <w:proofErr w:type="gramStart"/>
      <w:r w:rsidRPr="00941CE7">
        <w:rPr>
          <w:rFonts w:ascii="Times New Roman" w:hAnsi="Times New Roman" w:cs="Times New Roman"/>
          <w:kern w:val="0"/>
        </w:rPr>
        <w:t>before</w:t>
      </w:r>
      <w:proofErr w:type="gramEnd"/>
      <w:r w:rsidRPr="00941CE7">
        <w:rPr>
          <w:rFonts w:ascii="Times New Roman" w:hAnsi="Times New Roman" w:cs="Times New Roman"/>
          <w:kern w:val="0"/>
        </w:rPr>
        <w:t xml:space="preserve"> and we aren't afraid or repulsed - we're just thankful because even if we never imagined them as a follower of Jesus.  Or maybe we had decided they couldn't be who they are AND a follower of Jesus. But we're glad they are here - and we can see in their face they are glad we are here.</w:t>
      </w:r>
    </w:p>
    <w:p w14:paraId="7D5CA043"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657D2C43"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The book of Isaiah says in heaven the "</w:t>
      </w:r>
      <w:r w:rsidRPr="00941CE7">
        <w:rPr>
          <w:rFonts w:ascii="Times New Roman" w:hAnsi="Times New Roman" w:cs="Times New Roman"/>
          <w:i/>
          <w:iCs/>
          <w:kern w:val="0"/>
        </w:rPr>
        <w:t>lion will lay down with the lamb</w:t>
      </w:r>
      <w:r w:rsidRPr="00941CE7">
        <w:rPr>
          <w:rFonts w:ascii="Times New Roman" w:hAnsi="Times New Roman" w:cs="Times New Roman"/>
          <w:kern w:val="0"/>
        </w:rPr>
        <w:t xml:space="preserve">" - and when it gets read at Christmas </w:t>
      </w:r>
      <w:proofErr w:type="gramStart"/>
      <w:r w:rsidRPr="00941CE7">
        <w:rPr>
          <w:rFonts w:ascii="Times New Roman" w:hAnsi="Times New Roman" w:cs="Times New Roman"/>
          <w:kern w:val="0"/>
        </w:rPr>
        <w:t>time</w:t>
      </w:r>
      <w:proofErr w:type="gramEnd"/>
      <w:r w:rsidRPr="00941CE7">
        <w:rPr>
          <w:rFonts w:ascii="Times New Roman" w:hAnsi="Times New Roman" w:cs="Times New Roman"/>
          <w:kern w:val="0"/>
        </w:rPr>
        <w:t xml:space="preserve"> we know it's about acceptance and peace.  What we may not have imagined is that it had little to do with animals - at least the four-legged kind - and far more to do with us who find ourselves sitting at a banquet with someone we never would have invited to our house for dinner - but now can't imagine a better person to dine with.</w:t>
      </w:r>
    </w:p>
    <w:p w14:paraId="0E180559"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4A91D63D"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r w:rsidRPr="00941CE7">
        <w:rPr>
          <w:rFonts w:ascii="Times New Roman" w:hAnsi="Times New Roman" w:cs="Times New Roman"/>
          <w:kern w:val="0"/>
        </w:rPr>
        <w:t xml:space="preserve">And </w:t>
      </w:r>
      <w:proofErr w:type="gramStart"/>
      <w:r w:rsidRPr="00941CE7">
        <w:rPr>
          <w:rFonts w:ascii="Times New Roman" w:hAnsi="Times New Roman" w:cs="Times New Roman"/>
          <w:kern w:val="0"/>
        </w:rPr>
        <w:t>so</w:t>
      </w:r>
      <w:proofErr w:type="gramEnd"/>
      <w:r w:rsidRPr="00941CE7">
        <w:rPr>
          <w:rFonts w:ascii="Times New Roman" w:hAnsi="Times New Roman" w:cs="Times New Roman"/>
          <w:kern w:val="0"/>
        </w:rPr>
        <w:t xml:space="preserve"> the cross of Jesus brings together people of every nation, tribe and tongue - but also every cultural, social and political demographic for a dinner that will never end.  And like the Pharisees, who occasionally noticed the parable Jesus told was about them - we realize this parable is about us - only it's not about us inviting the crippled, sick and lost to our dinner party - it's about Jesus inviting us to His.</w:t>
      </w:r>
    </w:p>
    <w:p w14:paraId="57D4B0C2" w14:textId="77777777" w:rsidR="00941CE7" w:rsidRPr="00941CE7" w:rsidRDefault="00941CE7" w:rsidP="00941CE7">
      <w:pPr>
        <w:autoSpaceDE w:val="0"/>
        <w:autoSpaceDN w:val="0"/>
        <w:adjustRightInd w:val="0"/>
        <w:spacing w:after="0" w:line="240" w:lineRule="auto"/>
        <w:rPr>
          <w:rFonts w:ascii="Times New Roman" w:hAnsi="Times New Roman" w:cs="Times New Roman"/>
          <w:kern w:val="0"/>
        </w:rPr>
      </w:pPr>
    </w:p>
    <w:p w14:paraId="5C673B98" w14:textId="158DF113" w:rsidR="0057498C" w:rsidRPr="00941CE7" w:rsidRDefault="00941CE7" w:rsidP="00941CE7">
      <w:r w:rsidRPr="00941CE7">
        <w:rPr>
          <w:rFonts w:ascii="Times New Roman" w:hAnsi="Times New Roman" w:cs="Times New Roman"/>
          <w:kern w:val="0"/>
        </w:rPr>
        <w:t>It turns out change starts and ends with Jesus who is the only one who can get us to look away from ourselves and learn to see Him in the people around us.  And the way it happens is each time we eat the bread and drink the wine - a little more Him finds its way into us - and a little bit of us gets left behind at the cross.  In the Name of the Father and of the Son and of the Holy Spirit.  Amen.</w:t>
      </w:r>
    </w:p>
    <w:sectPr w:rsidR="0057498C" w:rsidRPr="0094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E7"/>
    <w:rsid w:val="001C65DD"/>
    <w:rsid w:val="0057498C"/>
    <w:rsid w:val="00941CE7"/>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3555"/>
  <w15:chartTrackingRefBased/>
  <w15:docId w15:val="{62E2A0C8-1498-4974-8A20-97B372E1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E7"/>
    <w:rPr>
      <w:rFonts w:eastAsiaTheme="majorEastAsia" w:cstheme="majorBidi"/>
      <w:color w:val="272727" w:themeColor="text1" w:themeTint="D8"/>
    </w:rPr>
  </w:style>
  <w:style w:type="paragraph" w:styleId="Title">
    <w:name w:val="Title"/>
    <w:basedOn w:val="Normal"/>
    <w:next w:val="Normal"/>
    <w:link w:val="TitleChar"/>
    <w:uiPriority w:val="10"/>
    <w:qFormat/>
    <w:rsid w:val="00941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E7"/>
    <w:pPr>
      <w:spacing w:before="160"/>
      <w:jc w:val="center"/>
    </w:pPr>
    <w:rPr>
      <w:i/>
      <w:iCs/>
      <w:color w:val="404040" w:themeColor="text1" w:themeTint="BF"/>
    </w:rPr>
  </w:style>
  <w:style w:type="character" w:customStyle="1" w:styleId="QuoteChar">
    <w:name w:val="Quote Char"/>
    <w:basedOn w:val="DefaultParagraphFont"/>
    <w:link w:val="Quote"/>
    <w:uiPriority w:val="29"/>
    <w:rsid w:val="00941CE7"/>
    <w:rPr>
      <w:i/>
      <w:iCs/>
      <w:color w:val="404040" w:themeColor="text1" w:themeTint="BF"/>
    </w:rPr>
  </w:style>
  <w:style w:type="paragraph" w:styleId="ListParagraph">
    <w:name w:val="List Paragraph"/>
    <w:basedOn w:val="Normal"/>
    <w:uiPriority w:val="34"/>
    <w:qFormat/>
    <w:rsid w:val="00941CE7"/>
    <w:pPr>
      <w:ind w:left="720"/>
      <w:contextualSpacing/>
    </w:pPr>
  </w:style>
  <w:style w:type="character" w:styleId="IntenseEmphasis">
    <w:name w:val="Intense Emphasis"/>
    <w:basedOn w:val="DefaultParagraphFont"/>
    <w:uiPriority w:val="21"/>
    <w:qFormat/>
    <w:rsid w:val="00941CE7"/>
    <w:rPr>
      <w:i/>
      <w:iCs/>
      <w:color w:val="0F4761" w:themeColor="accent1" w:themeShade="BF"/>
    </w:rPr>
  </w:style>
  <w:style w:type="paragraph" w:styleId="IntenseQuote">
    <w:name w:val="Intense Quote"/>
    <w:basedOn w:val="Normal"/>
    <w:next w:val="Normal"/>
    <w:link w:val="IntenseQuoteChar"/>
    <w:uiPriority w:val="30"/>
    <w:qFormat/>
    <w:rsid w:val="00941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CE7"/>
    <w:rPr>
      <w:i/>
      <w:iCs/>
      <w:color w:val="0F4761" w:themeColor="accent1" w:themeShade="BF"/>
    </w:rPr>
  </w:style>
  <w:style w:type="character" w:styleId="IntenseReference">
    <w:name w:val="Intense Reference"/>
    <w:basedOn w:val="DefaultParagraphFont"/>
    <w:uiPriority w:val="32"/>
    <w:qFormat/>
    <w:rsid w:val="00941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2065</Words>
  <Characters>11777</Characters>
  <Application>Microsoft Office Word</Application>
  <DocSecurity>0</DocSecurity>
  <Lines>98</Lines>
  <Paragraphs>27</Paragraphs>
  <ScaleCrop>false</ScaleCrop>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2025-08-31T17:43:00Z</dcterms:created>
  <dcterms:modified xsi:type="dcterms:W3CDTF">2025-08-31T17:43:00Z</dcterms:modified>
</cp:coreProperties>
</file>